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8EDC" w14:textId="7DECA6BB" w:rsidR="00527C1F" w:rsidRPr="00450463" w:rsidRDefault="004504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0463">
        <w:rPr>
          <w:rFonts w:ascii="Times New Roman" w:hAnsi="Times New Roman" w:cs="Times New Roman"/>
          <w:b/>
          <w:bCs/>
          <w:sz w:val="24"/>
          <w:szCs w:val="24"/>
        </w:rPr>
        <w:t>K stavebnému povoleniu je stavebník povinný doložiť tieto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 odkonzultovaní príslušného stavebného úradu</w:t>
      </w:r>
      <w:r w:rsidRPr="0045046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C4E445" w14:textId="593A404C" w:rsidR="00450463" w:rsidRDefault="00450463">
      <w:pPr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 xml:space="preserve">1.Vypísanú žiadosť o stavebné povolenie + zaevidovanú na </w:t>
      </w:r>
      <w:r w:rsidR="00EB7EB3">
        <w:rPr>
          <w:rFonts w:ascii="Times New Roman" w:hAnsi="Times New Roman" w:cs="Times New Roman"/>
          <w:sz w:val="24"/>
          <w:szCs w:val="24"/>
        </w:rPr>
        <w:t>o</w:t>
      </w:r>
      <w:r w:rsidRPr="00450463">
        <w:rPr>
          <w:rFonts w:ascii="Times New Roman" w:hAnsi="Times New Roman" w:cs="Times New Roman"/>
          <w:sz w:val="24"/>
          <w:szCs w:val="24"/>
        </w:rPr>
        <w:t>becnom úrade+ zaplatený poplatok</w:t>
      </w:r>
    </w:p>
    <w:p w14:paraId="33929142" w14:textId="5D8BC436" w:rsidR="00CA415A" w:rsidRDefault="00CA4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Záväzné stanovisko </w:t>
      </w:r>
      <w:r w:rsidR="00EB7EB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bce k investičnej výstavbe</w:t>
      </w:r>
    </w:p>
    <w:p w14:paraId="48EF4756" w14:textId="70C7B36F" w:rsidR="00CA415A" w:rsidRPr="00450463" w:rsidRDefault="00CA4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Stanovisko </w:t>
      </w:r>
      <w:r w:rsidR="00EB7EB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bce k malému zdroju znečistenia</w:t>
      </w:r>
    </w:p>
    <w:p w14:paraId="171AFDD6" w14:textId="7246991F" w:rsidR="00450463" w:rsidRPr="00450463" w:rsidRDefault="00CA41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50463" w:rsidRPr="00450463">
        <w:rPr>
          <w:rFonts w:ascii="Times New Roman" w:hAnsi="Times New Roman" w:cs="Times New Roman"/>
          <w:sz w:val="24"/>
          <w:szCs w:val="24"/>
        </w:rPr>
        <w:t xml:space="preserve"> Vyjadrenie dotknutých orgánov štátnej správy k projektovej dokumentácií stavby:</w:t>
      </w:r>
    </w:p>
    <w:p w14:paraId="66E4FE1D" w14:textId="5DD18067" w:rsidR="00450463" w:rsidRPr="00450463" w:rsidRDefault="00450463" w:rsidP="0045046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Liptovská vodárenská spoločnosť a.s. Liptovský Mikuláš- k vodovodnej a kanalizačnej prípojke</w:t>
      </w:r>
    </w:p>
    <w:p w14:paraId="39FCDFAA" w14:textId="195F5A25" w:rsidR="00450463" w:rsidRPr="00450463" w:rsidRDefault="00450463" w:rsidP="00450463">
      <w:pPr>
        <w:pStyle w:val="Odsekzoznamu"/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Stredoslovenská distribučná a.s.. Žilina- k bodu pripojenia, k elektrickému vykurovaniu, k podzemným a nadzemným sie</w:t>
      </w:r>
      <w:r w:rsidR="00EB7EB3">
        <w:rPr>
          <w:rFonts w:ascii="Times New Roman" w:hAnsi="Times New Roman" w:cs="Times New Roman"/>
          <w:sz w:val="24"/>
          <w:szCs w:val="24"/>
        </w:rPr>
        <w:t>ťam</w:t>
      </w:r>
    </w:p>
    <w:p w14:paraId="6840D0B7" w14:textId="2E8C7782" w:rsidR="00CA415A" w:rsidRPr="00EB7EB3" w:rsidRDefault="00450463" w:rsidP="00EB7EB3">
      <w:pPr>
        <w:pStyle w:val="Odsekzoznamu"/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Slovak Telekom a.s. Bratislava</w:t>
      </w:r>
    </w:p>
    <w:p w14:paraId="1731B030" w14:textId="40DFA55A" w:rsidR="00CA415A" w:rsidRDefault="00CA415A" w:rsidP="00450463">
      <w:pPr>
        <w:pStyle w:val="Odsekzoznamu"/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SPP a.s. Bratislava – plynovej prípojke, k podzemným sie</w:t>
      </w:r>
      <w:r w:rsidR="00EB7EB3">
        <w:rPr>
          <w:rFonts w:ascii="Times New Roman" w:hAnsi="Times New Roman" w:cs="Times New Roman"/>
          <w:sz w:val="24"/>
          <w:szCs w:val="24"/>
        </w:rPr>
        <w:t>ťam</w:t>
      </w:r>
    </w:p>
    <w:p w14:paraId="336FCD72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Okresný úrad Liptovský Mikuláš, odbor starostlivosti o ŽP, Vrbická 1993, P.O. BOX 38,   031 01   Liptovský Mikuláš –  (ŠVS)</w:t>
      </w:r>
    </w:p>
    <w:p w14:paraId="63295286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Okresný úrad Liptovský Mikuláš, odbor starostlivosti o ŽP, Vrbická 1993, P.O. BOX 38,   031 01   Liptovský Mikuláš –  (OH)</w:t>
      </w:r>
    </w:p>
    <w:p w14:paraId="434FBCCA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Okresný úrad Liptovský Mikuláš, odbor starostlivosti o ŽP, Vrbická 1993, P.O. BOX 38,   031 01   Liptovský Mikuláš –  (ŠSOPaK)</w:t>
      </w:r>
    </w:p>
    <w:p w14:paraId="650A709D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Okresný úrad Liptovský Mikuláš, pozemkový a lesný odbor, oddelenie lesného hospodárstva, Kollárova č.2, 031 01 Liptovský Mikuláš</w:t>
      </w:r>
    </w:p>
    <w:p w14:paraId="5C8F3211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Okresný úrad Liptovský Mikuláš, pozemkový a lesný odbor, pozemkové oddelenie , Kollárova č.2, 031 01 Liptovský Mikuláš</w:t>
      </w:r>
    </w:p>
    <w:p w14:paraId="6C976A4F" w14:textId="5ED743C9" w:rsidR="00450463" w:rsidRPr="00450463" w:rsidRDefault="00450463" w:rsidP="00450463">
      <w:pPr>
        <w:pStyle w:val="Odsekzoznamu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bCs/>
          <w:sz w:val="24"/>
          <w:szCs w:val="24"/>
        </w:rPr>
        <w:t>Okresný úrad Liptovský Mikuláš,</w:t>
      </w:r>
      <w:r w:rsidR="00EB7E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0463">
        <w:rPr>
          <w:rFonts w:ascii="Times New Roman" w:hAnsi="Times New Roman" w:cs="Times New Roman"/>
          <w:bCs/>
          <w:sz w:val="24"/>
          <w:szCs w:val="24"/>
        </w:rPr>
        <w:t>odbor cestnej dopravy a pozemných komunikácií, Námestie osloboditeľov 1, 031 01 Liptovský Mikuláš</w:t>
      </w:r>
    </w:p>
    <w:p w14:paraId="453FE61D" w14:textId="2ED5EE35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 xml:space="preserve">Správa ciest ŽSK, </w:t>
      </w:r>
      <w:r w:rsidR="00EB7EB3">
        <w:rPr>
          <w:rFonts w:ascii="Times New Roman" w:hAnsi="Times New Roman" w:cs="Times New Roman"/>
          <w:sz w:val="24"/>
          <w:szCs w:val="24"/>
        </w:rPr>
        <w:t>závod Liptov, Pod Stráňami 4, 031 01  Liptovský Mikuláš</w:t>
      </w:r>
    </w:p>
    <w:p w14:paraId="23109C70" w14:textId="6388C969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Okresné riaditeľstvo HaZZ,  Podtatranského č.25,  031 01 Lipt</w:t>
      </w:r>
      <w:r w:rsidR="00EB7EB3">
        <w:rPr>
          <w:rFonts w:ascii="Times New Roman" w:hAnsi="Times New Roman" w:cs="Times New Roman"/>
          <w:sz w:val="24"/>
          <w:szCs w:val="24"/>
        </w:rPr>
        <w:t>ovský</w:t>
      </w:r>
      <w:r w:rsidRPr="00450463">
        <w:rPr>
          <w:rFonts w:ascii="Times New Roman" w:hAnsi="Times New Roman" w:cs="Times New Roman"/>
          <w:sz w:val="24"/>
          <w:szCs w:val="24"/>
        </w:rPr>
        <w:t xml:space="preserve"> Mikuláš</w:t>
      </w:r>
    </w:p>
    <w:p w14:paraId="0783E11C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Orange Slovensko, a.s. ,Zvolenská cesta 21   974 01 Banská Bystrica- Michlovský,  spol. s.r.o.</w:t>
      </w:r>
    </w:p>
    <w:p w14:paraId="07950834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SVP š.p., Správa povodia horného Váhu, Jána Jančeka č.36, 034 01 Ružomberok</w:t>
      </w:r>
    </w:p>
    <w:p w14:paraId="4C6F27DD" w14:textId="77777777" w:rsidR="00EB7EB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Okresné riaditeľstvo PZ v Liptovskom Mikuláši, ODI, Komenského 841,</w:t>
      </w:r>
    </w:p>
    <w:p w14:paraId="2939DCA8" w14:textId="4043E9D3" w:rsidR="00450463" w:rsidRPr="00450463" w:rsidRDefault="00EB7EB3" w:rsidP="00EB7EB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50463" w:rsidRPr="00450463">
        <w:rPr>
          <w:rFonts w:ascii="Times New Roman" w:hAnsi="Times New Roman" w:cs="Times New Roman"/>
          <w:sz w:val="24"/>
          <w:szCs w:val="24"/>
        </w:rPr>
        <w:t xml:space="preserve"> 031 46 Liptovský Mikuláš</w:t>
      </w:r>
    </w:p>
    <w:p w14:paraId="52300690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Krajský pamiatkový úrad, Mariánske námestie 19, 010 01 Žilina</w:t>
      </w:r>
    </w:p>
    <w:p w14:paraId="0854CE05" w14:textId="77777777" w:rsidR="00450463" w:rsidRP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O2 Slovakia, s.r.o., Eisteinova 24, 851 01 Bratislava</w:t>
      </w:r>
    </w:p>
    <w:p w14:paraId="38703E81" w14:textId="03180054" w:rsidR="00450463" w:rsidRDefault="00450463" w:rsidP="004504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63">
        <w:rPr>
          <w:rFonts w:ascii="Times New Roman" w:hAnsi="Times New Roman" w:cs="Times New Roman"/>
          <w:sz w:val="24"/>
          <w:szCs w:val="24"/>
        </w:rPr>
        <w:t>ENERGOTE</w:t>
      </w:r>
      <w:r w:rsidR="00EB7EB3">
        <w:rPr>
          <w:rFonts w:ascii="Times New Roman" w:hAnsi="Times New Roman" w:cs="Times New Roman"/>
          <w:sz w:val="24"/>
          <w:szCs w:val="24"/>
        </w:rPr>
        <w:t>L</w:t>
      </w:r>
      <w:r w:rsidRPr="00450463">
        <w:rPr>
          <w:rFonts w:ascii="Times New Roman" w:hAnsi="Times New Roman" w:cs="Times New Roman"/>
          <w:sz w:val="24"/>
          <w:szCs w:val="24"/>
        </w:rPr>
        <w:t xml:space="preserve"> a.s., Miletičova 7, 821 08 Bratislava</w:t>
      </w:r>
    </w:p>
    <w:p w14:paraId="42939960" w14:textId="77777777" w:rsidR="00450463" w:rsidRPr="00450463" w:rsidRDefault="00450463" w:rsidP="00450463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sectPr w:rsidR="00450463" w:rsidRPr="004504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577E"/>
    <w:multiLevelType w:val="hybridMultilevel"/>
    <w:tmpl w:val="9E8600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35E3E"/>
    <w:multiLevelType w:val="hybridMultilevel"/>
    <w:tmpl w:val="65305A98"/>
    <w:lvl w:ilvl="0" w:tplc="96E0B72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890784">
    <w:abstractNumId w:val="0"/>
  </w:num>
  <w:num w:numId="2" w16cid:durableId="515073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4FE"/>
    <w:rsid w:val="002C54FE"/>
    <w:rsid w:val="00450463"/>
    <w:rsid w:val="00527C1F"/>
    <w:rsid w:val="00AB5C58"/>
    <w:rsid w:val="00CA415A"/>
    <w:rsid w:val="00EB7EB3"/>
    <w:rsid w:val="00F2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DAD3"/>
  <w15:chartTrackingRefBased/>
  <w15:docId w15:val="{90441B10-8373-45A6-BED6-C457AFD0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50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Rozenbergová</dc:creator>
  <cp:keywords/>
  <dc:description/>
  <cp:lastModifiedBy>Erika Šteučeková</cp:lastModifiedBy>
  <cp:revision>6</cp:revision>
  <cp:lastPrinted>2023-03-16T05:21:00Z</cp:lastPrinted>
  <dcterms:created xsi:type="dcterms:W3CDTF">2023-03-16T05:12:00Z</dcterms:created>
  <dcterms:modified xsi:type="dcterms:W3CDTF">2025-01-10T11:09:00Z</dcterms:modified>
</cp:coreProperties>
</file>